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30" w:right="0" w:hanging="11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東海大學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sz w:val="32"/>
              <w:szCs w:val="32"/>
              <w:rtl w:val="0"/>
            </w:rPr>
            <w:t xml:space="preserve">智慧計算暨應用數學系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30" w:right="0" w:hanging="11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碩士生更聘論文指導教授申請表</w:t>
          </w:r>
        </w:sdtContent>
      </w:sdt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30" w:right="0" w:hanging="11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30" w:right="0" w:hanging="112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618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學      號: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61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姓      名: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原聘指導教授: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(簽章)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新聘指導教授: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(簽章)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系   主   任: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      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(簽章)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84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中華民國         年        月         日</w:t>
          </w:r>
        </w:sdtContent>
      </w:sdt>
    </w:p>
    <w:sectPr>
      <w:pgSz w:h="16838" w:w="11906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Gungsuh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表格內文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頁首">
    <w:name w:val="頁首"/>
    <w:basedOn w:val="內文"/>
    <w:next w:val="頁首"/>
    <w:autoRedefine w:val="0"/>
    <w:hidden w:val="0"/>
    <w:qFormat w:val="1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首字元">
    <w:name w:val="頁首 字元"/>
    <w:next w:val="頁首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1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尾字元">
    <w:name w:val="頁尾 字元"/>
    <w:next w:val="頁尾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ROKZ6f9w2i9vx0aQO/XqeEmI+A==">CgMxLjAaJQoBMBIgCh4IB0IaCg9UaW1lcyBOZXcgUm9tYW4SB0d1bmdzdWgaFAoBMRIPCg0IB0IJEgdHdW5nc3VoGiUKATISIAoeCAdCGgoPVGltZXMgTmV3IFJvbWFuEgdHdW5nc3VoGiUKATMSIAoeCAdCGgoPVGltZXMgTmV3IFJvbWFuEgdHdW5nc3VoOAByITFTUWhyR0c4MVBoMm5OTUpSWEtSZFc5aXVmVXdiTkthaA==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2017-10-12T01:41:00Z</dcterms:created>
  <dc:creator>晏曉蘭</dc:creator>
</cp:coreProperties>
</file>